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CED5" w14:textId="77777777" w:rsidR="0019189F" w:rsidRDefault="0019189F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</w:p>
    <w:p w14:paraId="02067276" w14:textId="4816D099"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UCHWAŁA </w:t>
      </w:r>
      <w:r w:rsidRPr="00E03509">
        <w:rPr>
          <w:rFonts w:eastAsia="Times New Roman"/>
          <w:b/>
          <w:szCs w:val="24"/>
          <w:lang w:eastAsia="pl-PL"/>
        </w:rPr>
        <w:t>Nr</w:t>
      </w:r>
      <w:r w:rsidR="00E71DD8">
        <w:rPr>
          <w:rFonts w:eastAsia="Times New Roman"/>
          <w:b/>
          <w:szCs w:val="24"/>
          <w:lang w:eastAsia="pl-PL"/>
        </w:rPr>
        <w:t xml:space="preserve"> XIX</w:t>
      </w:r>
      <w:r w:rsidR="00BF63EE">
        <w:rPr>
          <w:rFonts w:eastAsia="Times New Roman"/>
          <w:b/>
          <w:szCs w:val="24"/>
          <w:lang w:eastAsia="pl-PL"/>
        </w:rPr>
        <w:t>.</w:t>
      </w:r>
      <w:r w:rsidR="00BB4CAA">
        <w:rPr>
          <w:rFonts w:eastAsia="Times New Roman"/>
          <w:b/>
          <w:szCs w:val="24"/>
          <w:lang w:eastAsia="pl-PL"/>
        </w:rPr>
        <w:t xml:space="preserve"> </w:t>
      </w:r>
      <w:r w:rsidRPr="00446410">
        <w:rPr>
          <w:rFonts w:eastAsia="Times New Roman"/>
          <w:b/>
          <w:szCs w:val="24"/>
          <w:lang w:eastAsia="pl-PL"/>
        </w:rPr>
        <w:t>.20</w:t>
      </w:r>
      <w:r w:rsidR="00BB4CAA">
        <w:rPr>
          <w:rFonts w:eastAsia="Times New Roman"/>
          <w:b/>
          <w:szCs w:val="24"/>
          <w:lang w:eastAsia="pl-PL"/>
        </w:rPr>
        <w:t>20</w:t>
      </w:r>
    </w:p>
    <w:p w14:paraId="4C61CB5E" w14:textId="77777777"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i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RADY GMINY ZŁOTÓW                                 </w:t>
      </w:r>
    </w:p>
    <w:p w14:paraId="5EC3BF53" w14:textId="7AECB1A8"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z dnia </w:t>
      </w:r>
      <w:r w:rsidR="00443FC9">
        <w:rPr>
          <w:rFonts w:eastAsia="Times New Roman"/>
          <w:b/>
          <w:szCs w:val="24"/>
          <w:lang w:eastAsia="pl-PL"/>
        </w:rPr>
        <w:t xml:space="preserve">30 </w:t>
      </w:r>
      <w:r w:rsidR="006C5661">
        <w:rPr>
          <w:rFonts w:eastAsia="Times New Roman"/>
          <w:b/>
          <w:szCs w:val="24"/>
          <w:lang w:eastAsia="pl-PL"/>
        </w:rPr>
        <w:t>kwietnia</w:t>
      </w:r>
      <w:r w:rsidRPr="00446410">
        <w:rPr>
          <w:rFonts w:eastAsia="Times New Roman"/>
          <w:b/>
          <w:szCs w:val="24"/>
          <w:lang w:eastAsia="pl-PL"/>
        </w:rPr>
        <w:t xml:space="preserve"> 20</w:t>
      </w:r>
      <w:r w:rsidR="006C5661">
        <w:rPr>
          <w:rFonts w:eastAsia="Times New Roman"/>
          <w:b/>
          <w:szCs w:val="24"/>
          <w:lang w:eastAsia="pl-PL"/>
        </w:rPr>
        <w:t>20</w:t>
      </w:r>
      <w:r w:rsidRPr="00446410">
        <w:rPr>
          <w:rFonts w:eastAsia="Times New Roman"/>
          <w:b/>
          <w:szCs w:val="24"/>
          <w:lang w:eastAsia="pl-PL"/>
        </w:rPr>
        <w:t xml:space="preserve"> r.</w:t>
      </w:r>
    </w:p>
    <w:p w14:paraId="168FAC65" w14:textId="77777777" w:rsidR="00446410" w:rsidRPr="00B977BD" w:rsidRDefault="00446410" w:rsidP="00B977BD">
      <w:pPr>
        <w:tabs>
          <w:tab w:val="center" w:pos="4536"/>
        </w:tabs>
        <w:spacing w:after="0" w:line="240" w:lineRule="auto"/>
        <w:rPr>
          <w:rFonts w:eastAsia="Times New Roman"/>
          <w:sz w:val="32"/>
          <w:szCs w:val="24"/>
          <w:lang w:eastAsia="pl-PL"/>
        </w:rPr>
      </w:pPr>
      <w:r w:rsidRPr="00446410">
        <w:rPr>
          <w:rFonts w:eastAsia="Times New Roman"/>
          <w:sz w:val="32"/>
          <w:szCs w:val="24"/>
          <w:lang w:eastAsia="pl-PL"/>
        </w:rPr>
        <w:t xml:space="preserve">  </w:t>
      </w:r>
      <w:r w:rsidRPr="00446410">
        <w:rPr>
          <w:rFonts w:eastAsia="Times New Roman"/>
          <w:sz w:val="32"/>
          <w:szCs w:val="24"/>
          <w:lang w:eastAsia="pl-PL"/>
        </w:rPr>
        <w:tab/>
        <w:t xml:space="preserve"> </w:t>
      </w:r>
    </w:p>
    <w:p w14:paraId="20D55EFB" w14:textId="77777777" w:rsidR="00446410" w:rsidRPr="00446410" w:rsidRDefault="00B35664" w:rsidP="00446410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wzoru wniosku o przyznanie zryczałtowanego dodatku energetycznego</w:t>
      </w:r>
    </w:p>
    <w:p w14:paraId="34A9972E" w14:textId="77777777" w:rsidR="00446410" w:rsidRPr="00446410" w:rsidRDefault="00446410" w:rsidP="0044641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14:paraId="69198AF0" w14:textId="77777777" w:rsidR="00446410" w:rsidRPr="00446410" w:rsidRDefault="00446410" w:rsidP="00446410">
      <w:pPr>
        <w:spacing w:after="0" w:line="240" w:lineRule="auto"/>
        <w:jc w:val="both"/>
        <w:rPr>
          <w:rFonts w:eastAsia="Times New Roman"/>
          <w:sz w:val="28"/>
          <w:szCs w:val="24"/>
          <w:lang w:eastAsia="pl-PL"/>
        </w:rPr>
      </w:pPr>
    </w:p>
    <w:p w14:paraId="13F4011E" w14:textId="77777777" w:rsidR="00446410" w:rsidRPr="00446410" w:rsidRDefault="00B35664" w:rsidP="00446410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 podstawie art. 18</w:t>
      </w:r>
      <w:r w:rsidR="00446410" w:rsidRPr="00446410">
        <w:rPr>
          <w:rFonts w:eastAsia="Times New Roman"/>
          <w:szCs w:val="24"/>
          <w:lang w:eastAsia="pl-PL"/>
        </w:rPr>
        <w:t xml:space="preserve"> ust</w:t>
      </w:r>
      <w:r>
        <w:rPr>
          <w:rFonts w:eastAsia="Times New Roman"/>
          <w:szCs w:val="24"/>
          <w:lang w:eastAsia="pl-PL"/>
        </w:rPr>
        <w:t>. 2 pkt 15</w:t>
      </w:r>
      <w:r w:rsidR="00446410" w:rsidRPr="00446410">
        <w:rPr>
          <w:rFonts w:eastAsia="Times New Roman"/>
          <w:szCs w:val="24"/>
          <w:lang w:eastAsia="pl-PL"/>
        </w:rPr>
        <w:t xml:space="preserve"> ustawy z dnia 8 marca 1990 r. o samorządzie gminnym (Dz. U. z 2019 r. poz. 506</w:t>
      </w:r>
      <w:r w:rsidR="00121AD4">
        <w:rPr>
          <w:rFonts w:eastAsia="Times New Roman"/>
          <w:szCs w:val="24"/>
          <w:lang w:eastAsia="pl-PL"/>
        </w:rPr>
        <w:t xml:space="preserve"> z późn. zm.</w:t>
      </w:r>
      <w:r w:rsidR="002C43C9">
        <w:rPr>
          <w:rStyle w:val="Odwoanieprzypisudolnego"/>
          <w:rFonts w:eastAsia="Times New Roman"/>
          <w:szCs w:val="24"/>
          <w:lang w:eastAsia="pl-PL"/>
        </w:rPr>
        <w:footnoteReference w:id="1"/>
      </w:r>
      <w:r w:rsidR="00446410" w:rsidRPr="00446410">
        <w:rPr>
          <w:rFonts w:eastAsia="Times New Roman"/>
          <w:szCs w:val="24"/>
          <w:lang w:eastAsia="pl-PL"/>
        </w:rPr>
        <w:t xml:space="preserve">) oraz z art. 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5d  ust. 2 ustawy z dnia </w:t>
      </w:r>
      <w:r w:rsidR="00BF63EE">
        <w:rPr>
          <w:rFonts w:eastAsia="Times New Roman"/>
          <w:szCs w:val="24"/>
          <w:shd w:val="clear" w:color="auto" w:fill="FFFFFF"/>
          <w:lang w:eastAsia="pl-PL"/>
        </w:rPr>
        <w:br/>
      </w:r>
      <w:r>
        <w:rPr>
          <w:rFonts w:eastAsia="Times New Roman"/>
          <w:szCs w:val="24"/>
          <w:shd w:val="clear" w:color="auto" w:fill="FFFFFF"/>
          <w:lang w:eastAsia="pl-PL"/>
        </w:rPr>
        <w:t>10 kwietnia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 1997 r.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 Prawo energetyczne</w:t>
      </w:r>
      <w:r w:rsidR="00121AD4">
        <w:rPr>
          <w:rFonts w:eastAsia="Times New Roman"/>
          <w:szCs w:val="24"/>
          <w:shd w:val="clear" w:color="auto" w:fill="FFFFFF"/>
          <w:lang w:eastAsia="pl-PL"/>
        </w:rPr>
        <w:t xml:space="preserve"> (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08357D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 r. </w:t>
      </w:r>
      <w:r w:rsidR="0008357D">
        <w:rPr>
          <w:rFonts w:eastAsia="Times New Roman"/>
          <w:szCs w:val="24"/>
          <w:shd w:val="clear" w:color="auto" w:fill="FFFFFF"/>
          <w:lang w:eastAsia="pl-PL"/>
        </w:rPr>
        <w:t>poz. 755</w:t>
      </w:r>
      <w:r w:rsidR="00855DDA">
        <w:rPr>
          <w:rFonts w:eastAsia="Times New Roman"/>
          <w:szCs w:val="24"/>
          <w:shd w:val="clear" w:color="auto" w:fill="FFFFFF"/>
          <w:lang w:eastAsia="pl-PL"/>
        </w:rPr>
        <w:t xml:space="preserve"> z późn</w:t>
      </w:r>
      <w:r w:rsidR="00121AD4">
        <w:rPr>
          <w:rFonts w:eastAsia="Times New Roman"/>
          <w:szCs w:val="24"/>
          <w:shd w:val="clear" w:color="auto" w:fill="FFFFFF"/>
          <w:lang w:eastAsia="pl-PL"/>
        </w:rPr>
        <w:t>. zm.</w:t>
      </w:r>
      <w:r w:rsidR="002C43C9">
        <w:rPr>
          <w:rStyle w:val="Odwoanieprzypisudolnego"/>
          <w:rFonts w:eastAsia="Times New Roman"/>
          <w:szCs w:val="24"/>
          <w:shd w:val="clear" w:color="auto" w:fill="FFFFFF"/>
          <w:lang w:eastAsia="pl-PL"/>
        </w:rPr>
        <w:footnoteReference w:id="2"/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>)</w:t>
      </w:r>
      <w:r w:rsidR="00446410" w:rsidRPr="00446410">
        <w:rPr>
          <w:rFonts w:eastAsia="Times New Roman"/>
          <w:b/>
          <w:szCs w:val="24"/>
          <w:lang w:eastAsia="pl-PL"/>
        </w:rPr>
        <w:t xml:space="preserve"> uchwala</w:t>
      </w:r>
      <w:r w:rsidR="00D96D74">
        <w:rPr>
          <w:rFonts w:eastAsia="Times New Roman"/>
          <w:b/>
          <w:szCs w:val="24"/>
          <w:lang w:eastAsia="pl-PL"/>
        </w:rPr>
        <w:t xml:space="preserve"> się</w:t>
      </w:r>
      <w:r w:rsidR="00446410" w:rsidRPr="00446410">
        <w:rPr>
          <w:rFonts w:eastAsia="Times New Roman"/>
          <w:b/>
          <w:szCs w:val="24"/>
          <w:lang w:eastAsia="pl-PL"/>
        </w:rPr>
        <w:t>, co następuje</w:t>
      </w:r>
      <w:r w:rsidR="00446410" w:rsidRPr="00446410">
        <w:rPr>
          <w:rFonts w:eastAsia="Times New Roman"/>
          <w:szCs w:val="24"/>
          <w:lang w:eastAsia="pl-PL"/>
        </w:rPr>
        <w:t xml:space="preserve">: </w:t>
      </w:r>
    </w:p>
    <w:p w14:paraId="12DB8CE8" w14:textId="77777777" w:rsidR="00446410" w:rsidRPr="00446410" w:rsidRDefault="00446410" w:rsidP="00446410">
      <w:pPr>
        <w:spacing w:after="0" w:line="240" w:lineRule="auto"/>
        <w:rPr>
          <w:rFonts w:eastAsia="Times New Roman"/>
          <w:b/>
          <w:bCs/>
          <w:szCs w:val="24"/>
          <w:lang w:eastAsia="pl-PL"/>
        </w:rPr>
      </w:pPr>
    </w:p>
    <w:p w14:paraId="0BB94BD1" w14:textId="72AF6D44" w:rsidR="00446410" w:rsidRDefault="00446410" w:rsidP="00446410">
      <w:pPr>
        <w:keepLines/>
        <w:spacing w:before="100" w:beforeAutospacing="1" w:after="0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bCs/>
          <w:szCs w:val="24"/>
          <w:lang w:eastAsia="pl-PL"/>
        </w:rPr>
        <w:t xml:space="preserve">§ </w:t>
      </w:r>
      <w:r w:rsidRPr="00446410">
        <w:rPr>
          <w:rFonts w:eastAsia="Times New Roman"/>
          <w:b/>
          <w:szCs w:val="24"/>
          <w:lang w:eastAsia="pl-PL"/>
        </w:rPr>
        <w:t>1.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 w:rsidRPr="0008357D">
        <w:rPr>
          <w:rFonts w:eastAsia="Times New Roman"/>
          <w:szCs w:val="24"/>
          <w:lang w:eastAsia="pl-PL"/>
        </w:rPr>
        <w:t>Uchwala się wzór wniosku o wypłatę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zryczałtowanego dodatku energetycznego, który stanowi  załącznik do niniejszej uchwały</w:t>
      </w:r>
      <w:r w:rsidRPr="00446410">
        <w:rPr>
          <w:rFonts w:eastAsia="Times New Roman"/>
          <w:szCs w:val="24"/>
          <w:lang w:eastAsia="pl-PL"/>
        </w:rPr>
        <w:t>.</w:t>
      </w:r>
    </w:p>
    <w:p w14:paraId="55C8DDF4" w14:textId="6CE67F67" w:rsidR="00D135C1" w:rsidRPr="00446410" w:rsidRDefault="00D135C1" w:rsidP="00446410">
      <w:pPr>
        <w:keepLines/>
        <w:spacing w:before="100" w:beforeAutospacing="1" w:after="0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bCs/>
          <w:szCs w:val="24"/>
          <w:lang w:eastAsia="pl-PL"/>
        </w:rPr>
        <w:t xml:space="preserve">§  </w:t>
      </w:r>
      <w:r>
        <w:rPr>
          <w:rFonts w:eastAsia="Times New Roman"/>
          <w:b/>
          <w:szCs w:val="24"/>
          <w:lang w:eastAsia="pl-PL"/>
        </w:rPr>
        <w:t xml:space="preserve">2. </w:t>
      </w:r>
      <w:r w:rsidRPr="00D135C1">
        <w:rPr>
          <w:rFonts w:eastAsia="Times New Roman"/>
          <w:bCs/>
          <w:szCs w:val="24"/>
          <w:lang w:eastAsia="pl-PL"/>
        </w:rPr>
        <w:t>Traci moc Uchwała Nr XV.114.2019 Rady Gminy Złotów z dnia 30 grudnia 2019 r.  w sprawie wzoru wniosku o przyznanie zryczałtowanego dodatku energetycznego</w:t>
      </w:r>
      <w:r>
        <w:rPr>
          <w:rFonts w:eastAsia="Times New Roman"/>
          <w:szCs w:val="24"/>
          <w:lang w:eastAsia="pl-PL"/>
        </w:rPr>
        <w:t>.</w:t>
      </w:r>
      <w:r w:rsidRPr="00D135C1">
        <w:rPr>
          <w:rFonts w:eastAsia="Times New Roman"/>
          <w:szCs w:val="24"/>
          <w:lang w:eastAsia="pl-PL"/>
        </w:rPr>
        <w:t xml:space="preserve"> </w:t>
      </w:r>
    </w:p>
    <w:p w14:paraId="5E9E58DB" w14:textId="3213CDD6" w:rsidR="00446410" w:rsidRPr="00446410" w:rsidRDefault="00446410" w:rsidP="0044641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§ </w:t>
      </w:r>
      <w:r w:rsidR="00BF63EE">
        <w:rPr>
          <w:rFonts w:eastAsia="Times New Roman"/>
          <w:b/>
          <w:szCs w:val="24"/>
          <w:lang w:eastAsia="pl-PL"/>
        </w:rPr>
        <w:t xml:space="preserve"> </w:t>
      </w:r>
      <w:r w:rsidR="00E15B48">
        <w:rPr>
          <w:rFonts w:eastAsia="Times New Roman"/>
          <w:b/>
          <w:szCs w:val="24"/>
          <w:lang w:eastAsia="pl-PL"/>
        </w:rPr>
        <w:t>3</w:t>
      </w:r>
      <w:r w:rsidRPr="00446410">
        <w:rPr>
          <w:rFonts w:eastAsia="Times New Roman"/>
          <w:b/>
          <w:szCs w:val="24"/>
          <w:lang w:eastAsia="pl-PL"/>
        </w:rPr>
        <w:t>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Wykonanie uchwały powierza się Wójtowi Gminy Złotów</w:t>
      </w:r>
      <w:r w:rsidRPr="00446410">
        <w:rPr>
          <w:rFonts w:eastAsia="Times New Roman"/>
          <w:szCs w:val="24"/>
          <w:lang w:eastAsia="pl-PL"/>
        </w:rPr>
        <w:t>.</w:t>
      </w:r>
    </w:p>
    <w:p w14:paraId="7BC3B1C8" w14:textId="07FC3CA6" w:rsidR="0008357D" w:rsidRDefault="00446410" w:rsidP="0044641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§ </w:t>
      </w:r>
      <w:r w:rsidR="00E15B48">
        <w:rPr>
          <w:rFonts w:eastAsia="Times New Roman"/>
          <w:b/>
          <w:szCs w:val="24"/>
          <w:lang w:eastAsia="pl-PL"/>
        </w:rPr>
        <w:t xml:space="preserve"> 4</w:t>
      </w:r>
      <w:r w:rsidRPr="00446410">
        <w:rPr>
          <w:rFonts w:eastAsia="Times New Roman"/>
          <w:b/>
          <w:szCs w:val="24"/>
          <w:lang w:eastAsia="pl-PL"/>
        </w:rPr>
        <w:t>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Uchwała wchodzi w życie po upływie 14 dni od dnia jej ogłoszenia w Dzienniku Urzędowym Województwa Wielkopolskiego.</w:t>
      </w:r>
      <w:r w:rsidRPr="00446410">
        <w:rPr>
          <w:rFonts w:eastAsia="Times New Roman"/>
          <w:b/>
          <w:szCs w:val="24"/>
          <w:lang w:eastAsia="pl-PL"/>
        </w:rPr>
        <w:t xml:space="preserve"> </w:t>
      </w:r>
    </w:p>
    <w:p w14:paraId="1D8838E6" w14:textId="77777777" w:rsidR="00446410" w:rsidRDefault="00446410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0DFB911F" w14:textId="77777777"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06FB0345" w14:textId="77777777"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6B91999" w14:textId="77777777"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617F0E0" w14:textId="77777777"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3F80A99A" w14:textId="77777777"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45F745D2" w14:textId="77777777" w:rsidR="00822FB7" w:rsidRDefault="00822FB7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3A3E7111" w14:textId="77777777" w:rsidR="00B977BD" w:rsidRDefault="00B977B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0884629C" w14:textId="77777777" w:rsidR="00822FB7" w:rsidRDefault="00822FB7" w:rsidP="00E03509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14:paraId="448921E3" w14:textId="15DDE1A4" w:rsidR="00BF63EE" w:rsidRDefault="00BF63EE" w:rsidP="00D135C1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7C260BEB" w14:textId="5AA4312D" w:rsidR="00D135C1" w:rsidRDefault="00D135C1" w:rsidP="00D135C1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7FF8075" w14:textId="77777777" w:rsidR="00D135C1" w:rsidRDefault="00D135C1" w:rsidP="00D135C1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BE5CA72" w14:textId="77777777" w:rsidR="00B977BD" w:rsidRDefault="00B977BD" w:rsidP="00667AFA">
      <w:pPr>
        <w:spacing w:after="0" w:line="240" w:lineRule="auto"/>
        <w:outlineLvl w:val="0"/>
        <w:rPr>
          <w:rFonts w:eastAsia="Times New Roman"/>
          <w:i/>
          <w:sz w:val="16"/>
          <w:szCs w:val="24"/>
          <w:lang w:eastAsia="pl-PL"/>
        </w:rPr>
      </w:pPr>
    </w:p>
    <w:p w14:paraId="19944E1C" w14:textId="4588250C" w:rsidR="00061CE0" w:rsidRPr="00DB1BD3" w:rsidRDefault="004B26FC" w:rsidP="00667AFA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DB1BD3">
        <w:rPr>
          <w:rFonts w:eastAsia="Times New Roman"/>
          <w:i/>
          <w:sz w:val="16"/>
          <w:szCs w:val="24"/>
          <w:lang w:eastAsia="pl-PL"/>
        </w:rPr>
        <w:lastRenderedPageBreak/>
        <w:t xml:space="preserve">Załącznik do </w:t>
      </w:r>
      <w:r w:rsidR="00BF63EE" w:rsidRPr="00DB1BD3">
        <w:rPr>
          <w:rFonts w:eastAsia="Times New Roman"/>
          <w:i/>
          <w:sz w:val="16"/>
          <w:szCs w:val="24"/>
          <w:lang w:eastAsia="pl-PL"/>
        </w:rPr>
        <w:t>U</w:t>
      </w:r>
      <w:r w:rsidRPr="00DB1BD3">
        <w:rPr>
          <w:rFonts w:eastAsia="Times New Roman"/>
          <w:i/>
          <w:sz w:val="16"/>
          <w:szCs w:val="24"/>
          <w:lang w:eastAsia="pl-PL"/>
        </w:rPr>
        <w:t>chwały Nr</w:t>
      </w:r>
      <w:r w:rsidR="00E71DD8">
        <w:rPr>
          <w:rFonts w:eastAsia="Times New Roman"/>
          <w:i/>
          <w:sz w:val="16"/>
          <w:szCs w:val="24"/>
          <w:lang w:eastAsia="pl-PL"/>
        </w:rPr>
        <w:t xml:space="preserve"> XIX</w:t>
      </w:r>
      <w:r w:rsidR="00BF63EE" w:rsidRPr="00DB1BD3">
        <w:rPr>
          <w:rFonts w:eastAsia="Times New Roman"/>
          <w:i/>
          <w:sz w:val="16"/>
          <w:szCs w:val="24"/>
          <w:lang w:eastAsia="pl-PL"/>
        </w:rPr>
        <w:t xml:space="preserve"> .</w:t>
      </w:r>
      <w:r w:rsidR="00BB4CAA">
        <w:rPr>
          <w:rFonts w:eastAsia="Times New Roman"/>
          <w:i/>
          <w:sz w:val="16"/>
          <w:szCs w:val="24"/>
          <w:lang w:eastAsia="pl-PL"/>
        </w:rPr>
        <w:t xml:space="preserve"> </w:t>
      </w:r>
      <w:r w:rsidR="00BF63EE" w:rsidRPr="00DB1BD3">
        <w:rPr>
          <w:rFonts w:eastAsia="Times New Roman"/>
          <w:i/>
          <w:sz w:val="16"/>
          <w:szCs w:val="24"/>
          <w:lang w:eastAsia="pl-PL"/>
        </w:rPr>
        <w:t>.20</w:t>
      </w:r>
      <w:r w:rsidR="00BB4CAA">
        <w:rPr>
          <w:rFonts w:eastAsia="Times New Roman"/>
          <w:i/>
          <w:sz w:val="16"/>
          <w:szCs w:val="24"/>
          <w:lang w:eastAsia="pl-PL"/>
        </w:rPr>
        <w:t>20</w:t>
      </w:r>
    </w:p>
    <w:p w14:paraId="698541B7" w14:textId="77777777" w:rsidR="00061CE0" w:rsidRPr="00DB1BD3" w:rsidRDefault="00061CE0" w:rsidP="00061CE0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DB1BD3">
        <w:rPr>
          <w:rFonts w:eastAsia="Times New Roman"/>
          <w:i/>
          <w:sz w:val="16"/>
          <w:szCs w:val="24"/>
          <w:lang w:eastAsia="pl-PL"/>
        </w:rPr>
        <w:t>Rady Gminy Złotów</w:t>
      </w:r>
    </w:p>
    <w:p w14:paraId="2F9B715B" w14:textId="67F30B12" w:rsidR="001669B0" w:rsidRPr="00E71DD8" w:rsidRDefault="00BF63EE" w:rsidP="00E71DD8">
      <w:pPr>
        <w:spacing w:after="0" w:line="240" w:lineRule="auto"/>
        <w:jc w:val="right"/>
        <w:rPr>
          <w:rFonts w:eastAsia="Times New Roman"/>
          <w:szCs w:val="24"/>
          <w:lang w:eastAsia="pl-PL"/>
        </w:rPr>
      </w:pPr>
      <w:r w:rsidRPr="00DB1BD3">
        <w:rPr>
          <w:rFonts w:eastAsia="Times New Roman"/>
          <w:i/>
          <w:sz w:val="16"/>
          <w:szCs w:val="24"/>
          <w:lang w:eastAsia="pl-PL"/>
        </w:rPr>
        <w:t xml:space="preserve">z </w:t>
      </w:r>
      <w:r w:rsidR="00061CE0" w:rsidRPr="00DB1BD3">
        <w:rPr>
          <w:rFonts w:eastAsia="Times New Roman"/>
          <w:i/>
          <w:sz w:val="16"/>
          <w:szCs w:val="24"/>
          <w:lang w:eastAsia="pl-PL"/>
        </w:rPr>
        <w:t>dn</w:t>
      </w:r>
      <w:r w:rsidRPr="00DB1BD3">
        <w:rPr>
          <w:rFonts w:eastAsia="Times New Roman"/>
          <w:i/>
          <w:sz w:val="16"/>
          <w:szCs w:val="24"/>
          <w:lang w:eastAsia="pl-PL"/>
        </w:rPr>
        <w:t>ia</w:t>
      </w:r>
      <w:r w:rsidR="00061CE0" w:rsidRPr="00DB1BD3">
        <w:rPr>
          <w:rFonts w:eastAsia="Times New Roman"/>
          <w:i/>
          <w:sz w:val="16"/>
          <w:szCs w:val="24"/>
          <w:lang w:eastAsia="pl-PL"/>
        </w:rPr>
        <w:t xml:space="preserve"> 30 </w:t>
      </w:r>
      <w:r w:rsidR="006C5661">
        <w:rPr>
          <w:rFonts w:eastAsia="Times New Roman"/>
          <w:i/>
          <w:sz w:val="16"/>
          <w:szCs w:val="24"/>
          <w:lang w:eastAsia="pl-PL"/>
        </w:rPr>
        <w:t>kwietnia</w:t>
      </w:r>
      <w:r w:rsidR="00061CE0" w:rsidRPr="00DB1BD3">
        <w:rPr>
          <w:rFonts w:eastAsia="Times New Roman"/>
          <w:i/>
          <w:sz w:val="16"/>
          <w:szCs w:val="24"/>
          <w:lang w:eastAsia="pl-PL"/>
        </w:rPr>
        <w:t xml:space="preserve"> 20</w:t>
      </w:r>
      <w:r w:rsidR="006C5661">
        <w:rPr>
          <w:rFonts w:eastAsia="Times New Roman"/>
          <w:i/>
          <w:sz w:val="16"/>
          <w:szCs w:val="24"/>
          <w:lang w:eastAsia="pl-PL"/>
        </w:rPr>
        <w:t>20</w:t>
      </w:r>
      <w:r w:rsidR="00BF43DB">
        <w:rPr>
          <w:rFonts w:eastAsia="Times New Roman"/>
          <w:i/>
          <w:sz w:val="16"/>
          <w:szCs w:val="24"/>
          <w:lang w:eastAsia="pl-PL"/>
        </w:rPr>
        <w:t xml:space="preserve"> r.</w:t>
      </w:r>
    </w:p>
    <w:p w14:paraId="79587643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51BDF01C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669B0">
        <w:rPr>
          <w:rFonts w:ascii="Arial" w:eastAsia="Times New Roman" w:hAnsi="Arial" w:cs="Arial"/>
          <w:b/>
          <w:szCs w:val="24"/>
          <w:lang w:eastAsia="pl-PL"/>
        </w:rPr>
        <w:t>WNIOSEK</w:t>
      </w:r>
    </w:p>
    <w:p w14:paraId="7EB1411A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669B0">
        <w:rPr>
          <w:rFonts w:ascii="Arial" w:eastAsia="Times New Roman" w:hAnsi="Arial" w:cs="Arial"/>
          <w:b/>
          <w:szCs w:val="24"/>
          <w:lang w:eastAsia="pl-PL"/>
        </w:rPr>
        <w:t>o przyznanie zryczałtowanego dodatku energetycznego</w:t>
      </w:r>
    </w:p>
    <w:p w14:paraId="711B87F7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617"/>
        <w:gridCol w:w="7880"/>
      </w:tblGrid>
      <w:tr w:rsidR="001669B0" w:rsidRPr="001669B0" w14:paraId="0C9587B8" w14:textId="77777777" w:rsidTr="005D6E90">
        <w:trPr>
          <w:trHeight w:val="340"/>
        </w:trPr>
        <w:tc>
          <w:tcPr>
            <w:tcW w:w="392" w:type="dxa"/>
            <w:vAlign w:val="bottom"/>
          </w:tcPr>
          <w:p w14:paraId="483C02F2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17" w:type="dxa"/>
            <w:tcBorders>
              <w:right w:val="nil"/>
            </w:tcBorders>
            <w:vAlign w:val="bottom"/>
          </w:tcPr>
          <w:p w14:paraId="4149CD43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Wnioskodawca: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14:paraId="47546AE4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14:paraId="1F41D49F" w14:textId="77777777" w:rsidTr="005D6E90">
        <w:trPr>
          <w:trHeight w:val="158"/>
        </w:trPr>
        <w:tc>
          <w:tcPr>
            <w:tcW w:w="392" w:type="dxa"/>
            <w:vAlign w:val="bottom"/>
          </w:tcPr>
          <w:p w14:paraId="5F845DFB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17" w:type="dxa"/>
            <w:vAlign w:val="bottom"/>
          </w:tcPr>
          <w:p w14:paraId="7416529A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880" w:type="dxa"/>
            <w:tcBorders>
              <w:top w:val="dashSmallGap" w:sz="4" w:space="0" w:color="auto"/>
            </w:tcBorders>
            <w:vAlign w:val="bottom"/>
          </w:tcPr>
          <w:p w14:paraId="176BD7C8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(imię i nazwisko)</w:t>
            </w:r>
          </w:p>
        </w:tc>
      </w:tr>
    </w:tbl>
    <w:p w14:paraId="3B869DBF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371"/>
      </w:tblGrid>
      <w:tr w:rsidR="001669B0" w:rsidRPr="001669B0" w14:paraId="7E8152A3" w14:textId="77777777" w:rsidTr="005D6E90">
        <w:trPr>
          <w:trHeight w:val="340"/>
        </w:trPr>
        <w:tc>
          <w:tcPr>
            <w:tcW w:w="392" w:type="dxa"/>
            <w:vAlign w:val="bottom"/>
          </w:tcPr>
          <w:p w14:paraId="365E74E4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126" w:type="dxa"/>
            <w:tcBorders>
              <w:right w:val="nil"/>
            </w:tcBorders>
            <w:vAlign w:val="bottom"/>
          </w:tcPr>
          <w:p w14:paraId="60B713C3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14:paraId="6A7DFDDF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14:paraId="1E40EFBF" w14:textId="77777777" w:rsidTr="005D6E90">
        <w:trPr>
          <w:trHeight w:val="158"/>
        </w:trPr>
        <w:tc>
          <w:tcPr>
            <w:tcW w:w="392" w:type="dxa"/>
            <w:vAlign w:val="bottom"/>
          </w:tcPr>
          <w:p w14:paraId="424C365E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vAlign w:val="bottom"/>
          </w:tcPr>
          <w:p w14:paraId="00CE976F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bottom"/>
          </w:tcPr>
          <w:p w14:paraId="1094244A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(kod pocztowy, miejscowość, ulica, nr domu, nr mieszkania)</w:t>
            </w:r>
          </w:p>
        </w:tc>
      </w:tr>
    </w:tbl>
    <w:p w14:paraId="3C3A2E98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979"/>
        <w:gridCol w:w="388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425"/>
        <w:gridCol w:w="1276"/>
        <w:gridCol w:w="2551"/>
      </w:tblGrid>
      <w:tr w:rsidR="001669B0" w:rsidRPr="001669B0" w14:paraId="45E7867D" w14:textId="77777777" w:rsidTr="005D6E90">
        <w:trPr>
          <w:trHeight w:val="340"/>
        </w:trPr>
        <w:tc>
          <w:tcPr>
            <w:tcW w:w="385" w:type="dxa"/>
            <w:vMerge w:val="restart"/>
            <w:vAlign w:val="center"/>
          </w:tcPr>
          <w:p w14:paraId="1F1A41E5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  <w:vAlign w:val="center"/>
          </w:tcPr>
          <w:p w14:paraId="4D5EA0B1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79079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E5A8E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E94D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2882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CE88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FFF0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B6D6F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0D99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06AFF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565E5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2D0F2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83B7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7FF56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Telefon: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B69D2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14:paraId="3869FEE6" w14:textId="77777777" w:rsidTr="005D6E90">
        <w:trPr>
          <w:trHeight w:val="64"/>
        </w:trPr>
        <w:tc>
          <w:tcPr>
            <w:tcW w:w="385" w:type="dxa"/>
            <w:vMerge/>
            <w:vAlign w:val="bottom"/>
          </w:tcPr>
          <w:p w14:paraId="5E1F4426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vAlign w:val="bottom"/>
          </w:tcPr>
          <w:p w14:paraId="70863E5E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390CF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4E5C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EE3F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1C406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9EB8C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E641B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183C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560A7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9E2F9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5517C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3D285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0154D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4C6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7FB5B0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55648EDA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670"/>
      </w:tblGrid>
      <w:tr w:rsidR="001669B0" w:rsidRPr="001669B0" w14:paraId="73DDA33D" w14:textId="77777777" w:rsidTr="005D6E90">
        <w:trPr>
          <w:trHeight w:val="340"/>
        </w:trPr>
        <w:tc>
          <w:tcPr>
            <w:tcW w:w="392" w:type="dxa"/>
            <w:vAlign w:val="bottom"/>
          </w:tcPr>
          <w:p w14:paraId="0DC91E1C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827" w:type="dxa"/>
            <w:tcBorders>
              <w:right w:val="nil"/>
            </w:tcBorders>
            <w:vAlign w:val="bottom"/>
          </w:tcPr>
          <w:p w14:paraId="7794D4A3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osób w gospodarstwie domowym: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14:paraId="23AE6176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14:paraId="6F9860A8" w14:textId="77777777" w:rsidTr="005D6E90">
        <w:trPr>
          <w:trHeight w:val="158"/>
        </w:trPr>
        <w:tc>
          <w:tcPr>
            <w:tcW w:w="392" w:type="dxa"/>
            <w:vAlign w:val="bottom"/>
          </w:tcPr>
          <w:p w14:paraId="18CC3DEB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14:paraId="6E70236E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bottom"/>
          </w:tcPr>
          <w:p w14:paraId="5F0C229A" w14:textId="77777777"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669B0" w:rsidRPr="001669B0" w14:paraId="5AAE0151" w14:textId="77777777" w:rsidTr="005D6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</w:tcPr>
          <w:p w14:paraId="43C110C1" w14:textId="77777777" w:rsidR="001669B0" w:rsidRPr="001669B0" w:rsidRDefault="001669B0" w:rsidP="001669B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OŚWIADCZENIE</w:t>
            </w:r>
          </w:p>
          <w:p w14:paraId="60ACA28A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Oświadczam, co następuje:</w:t>
            </w:r>
          </w:p>
          <w:p w14:paraId="59E46D96" w14:textId="77777777"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powyższe dane są prawdziwe;</w:t>
            </w:r>
          </w:p>
          <w:p w14:paraId="2B4CEB16" w14:textId="77777777"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zamieszkuję w miejscu dostarczania energii elektrycznej;</w:t>
            </w:r>
          </w:p>
          <w:p w14:paraId="40E36B6E" w14:textId="77777777"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zapoznałem/</w:t>
            </w:r>
            <w:proofErr w:type="spellStart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</w:t>
            </w:r>
            <w:proofErr w:type="spellEnd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się z warunkami uprawniającymi do uzyskania zryczałtowanego dodatku energetycznego;</w:t>
            </w:r>
          </w:p>
          <w:p w14:paraId="6F9D3CE4" w14:textId="77777777"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umowa kompleksowa lub umowa sprzedaży energii elektrycznej zawarta z przedsiębiorcą energetycznym jest obowiązująca;</w:t>
            </w:r>
          </w:p>
          <w:p w14:paraId="73E6072B" w14:textId="6A98F753" w:rsidR="001669B0" w:rsidRPr="001669B0" w:rsidRDefault="001669B0" w:rsidP="009C48E6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zostałem/</w:t>
            </w:r>
            <w:proofErr w:type="spellStart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</w:t>
            </w:r>
            <w:proofErr w:type="spellEnd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poinformowa</w:t>
            </w:r>
            <w:r w:rsidR="00F53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ny/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na, że przetwarzanie danych osobowych podanych we wniosku jest niezbędne do wypełnienia obowiązku prawnego ciążącego na administratorze w związku z przetwarzaniem danych osobowych i w sprawie swobodnego przepływu takich danych, związanego z ustaleniem prawa do wypłaty dodatku energetycznego, wynikającego z ustawy z dnia 10 kwietnia 1997 r. – Prawo energetyczne. Szczegółowe informacje dotyczące przetwarzania danych osobowych zostały </w:t>
            </w:r>
            <w:r w:rsidR="00F53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</w:t>
            </w:r>
            <w:r w:rsidR="00DB1B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eszczone</w:t>
            </w:r>
            <w:r w:rsidR="00F53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C48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stronie internetowej Gminnego Ośrodka Pomocy Społecznej w Złotowie </w:t>
            </w:r>
            <w:r w:rsidR="00BB4C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hyperlink r:id="rId8" w:history="1">
              <w:r w:rsidR="00BB4CAA" w:rsidRPr="00BB4CAA">
                <w:rPr>
                  <w:rStyle w:val="Hipercze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pl-PL"/>
                </w:rPr>
                <w:t>www.gopszlotow.pl</w:t>
              </w:r>
            </w:hyperlink>
          </w:p>
        </w:tc>
      </w:tr>
    </w:tbl>
    <w:p w14:paraId="607574A3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669B0" w:rsidRPr="001669B0" w14:paraId="05F7664E" w14:textId="77777777" w:rsidTr="005D6E90">
        <w:tc>
          <w:tcPr>
            <w:tcW w:w="9889" w:type="dxa"/>
          </w:tcPr>
          <w:p w14:paraId="150886DB" w14:textId="77777777" w:rsidR="001669B0" w:rsidRPr="001669B0" w:rsidRDefault="001669B0" w:rsidP="001669B0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wniosku dołączam:</w:t>
            </w:r>
          </w:p>
          <w:p w14:paraId="032A39C8" w14:textId="77777777" w:rsidR="001669B0" w:rsidRPr="001669B0" w:rsidRDefault="001669B0" w:rsidP="00AB1D8E">
            <w:pPr>
              <w:numPr>
                <w:ilvl w:val="0"/>
                <w:numId w:val="1"/>
              </w:numPr>
              <w:spacing w:after="0" w:line="240" w:lineRule="auto"/>
              <w:ind w:left="782" w:hanging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kopie umowy kompleksowej lub umowy sprzedaży energii elektrycznej zawartą z przedsiębiorcą energetycznym (oryginał do wglądu).</w:t>
            </w:r>
          </w:p>
        </w:tc>
      </w:tr>
    </w:tbl>
    <w:p w14:paraId="7F1C7E19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031E8C06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669B0" w:rsidRPr="001669B0" w14:paraId="48EE5D5F" w14:textId="77777777" w:rsidTr="003B5145">
        <w:trPr>
          <w:trHeight w:val="2449"/>
        </w:trPr>
        <w:tc>
          <w:tcPr>
            <w:tcW w:w="9889" w:type="dxa"/>
          </w:tcPr>
          <w:p w14:paraId="45EE6B9D" w14:textId="77777777" w:rsidR="001669B0" w:rsidRPr="001669B0" w:rsidRDefault="001669B0" w:rsidP="001669B0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OŚWIADCZENIE DOTYCZĄCE FORMY PŁATNOŚCI</w:t>
            </w:r>
          </w:p>
          <w:p w14:paraId="66A35108" w14:textId="50D0E1C1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E15B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="00E15B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Zryczałtowany dodatek energetyczny proszę przekazywać na wskazany poniżej rachunek bankowy:</w:t>
            </w:r>
          </w:p>
          <w:p w14:paraId="22689F70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B94502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rachunku: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669B0" w:rsidRPr="001669B0" w14:paraId="35FAF0E5" w14:textId="77777777" w:rsidTr="005D6E90">
              <w:trPr>
                <w:trHeight w:val="396"/>
                <w:jc w:val="center"/>
              </w:trPr>
              <w:tc>
                <w:tcPr>
                  <w:tcW w:w="360" w:type="dxa"/>
                  <w:shd w:val="clear" w:color="auto" w:fill="auto"/>
                </w:tcPr>
                <w:p w14:paraId="389935D8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8B36A52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602B73C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13C64C4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4F2A997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C60DF65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B6701DB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9BEF213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D596943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A282F8A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2B4B93F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A335FE3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FF22B34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8705C62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994E40F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FFDDFB9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97CB8F6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0D09FD7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E90D94B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5ECD216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944668A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01EA017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1F051AC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B79F99F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169FCD7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A1580CC" w14:textId="77777777"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</w:tr>
          </w:tbl>
          <w:p w14:paraId="76F85269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F7E8274" w14:textId="799F7698" w:rsid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</w:t>
            </w:r>
            <w:r w:rsidRPr="001669B0">
              <w:rPr>
                <w:rFonts w:ascii="Arial" w:eastAsia="Times New Roman" w:hAnsi="Arial" w:cs="Arial"/>
                <w:szCs w:val="24"/>
                <w:lang w:eastAsia="pl-PL"/>
              </w:rPr>
              <w:t xml:space="preserve"> ……………………………………………………………...…………………………..</w:t>
            </w:r>
          </w:p>
          <w:p w14:paraId="759591A3" w14:textId="77777777" w:rsidR="00E71DD8" w:rsidRDefault="00E71DD8" w:rsidP="001669B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46BC82AF" w14:textId="43457C0E" w:rsidR="001669B0" w:rsidRPr="001669B0" w:rsidRDefault="00E71DD8" w:rsidP="003B514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E15B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="00E15B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Zryczałtowany dodatek energetyczny proszę </w:t>
            </w:r>
            <w:r w:rsidR="003B51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</w:t>
            </w:r>
            <w:r w:rsidR="00D53B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ywać</w:t>
            </w:r>
            <w:r w:rsidR="003B51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 pośrednictwem Poczty Polskiej.</w:t>
            </w:r>
          </w:p>
        </w:tc>
      </w:tr>
    </w:tbl>
    <w:p w14:paraId="7B80F1A1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1CC2B1D0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42C4A02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62201993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0481F725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08F2F8A6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6C39A03D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9C53D3E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266"/>
        <w:gridCol w:w="1434"/>
        <w:gridCol w:w="4188"/>
      </w:tblGrid>
      <w:tr w:rsidR="001669B0" w:rsidRPr="001669B0" w14:paraId="5399079C" w14:textId="77777777" w:rsidTr="005D6E90">
        <w:tc>
          <w:tcPr>
            <w:tcW w:w="4219" w:type="dxa"/>
            <w:tcBorders>
              <w:bottom w:val="dashSmallGap" w:sz="4" w:space="0" w:color="auto"/>
            </w:tcBorders>
          </w:tcPr>
          <w:p w14:paraId="1ECB61BF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B71975A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14:paraId="4FC85606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14:paraId="79FB6302" w14:textId="77777777" w:rsidTr="005D6E90">
        <w:tc>
          <w:tcPr>
            <w:tcW w:w="4219" w:type="dxa"/>
            <w:tcBorders>
              <w:top w:val="dashSmallGap" w:sz="4" w:space="0" w:color="auto"/>
            </w:tcBorders>
          </w:tcPr>
          <w:p w14:paraId="30C5C6F0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przyjmującego)</w:t>
            </w:r>
          </w:p>
        </w:tc>
        <w:tc>
          <w:tcPr>
            <w:tcW w:w="1418" w:type="dxa"/>
          </w:tcPr>
          <w:p w14:paraId="2E6DA1C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14:paraId="3EE533A7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wnioskodawcy)</w:t>
            </w:r>
          </w:p>
        </w:tc>
      </w:tr>
    </w:tbl>
    <w:p w14:paraId="3C123FA9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2320FAA8" w14:textId="77777777" w:rsidR="001669B0" w:rsidRPr="001669B0" w:rsidRDefault="001669B0" w:rsidP="00330B9F">
      <w:pPr>
        <w:tabs>
          <w:tab w:val="right" w:leader="dot" w:pos="4860"/>
        </w:tabs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669B0" w:rsidRPr="001669B0" w14:paraId="6C686969" w14:textId="77777777" w:rsidTr="005D6E90">
        <w:trPr>
          <w:trHeight w:val="1604"/>
        </w:trPr>
        <w:tc>
          <w:tcPr>
            <w:tcW w:w="9889" w:type="dxa"/>
            <w:vAlign w:val="center"/>
          </w:tcPr>
          <w:p w14:paraId="433CC4B7" w14:textId="77777777" w:rsidR="001669B0" w:rsidRPr="001669B0" w:rsidRDefault="001669B0" w:rsidP="001669B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WARUNKI UPRAWNIAJĄCE DO UZYSKANIA DODATKU ENERGETYCZNEGO</w:t>
            </w:r>
          </w:p>
          <w:p w14:paraId="0D53777A" w14:textId="4230A5B6" w:rsidR="001669B0" w:rsidRPr="001669B0" w:rsidRDefault="001669B0" w:rsidP="00AB1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Zryczałtowany dodatek energetyczny przysługuje odbiorcy wrażliwemu energii elektrycznej tj. osobie, której przyznano dodatek mieszkaniowy w rozumieniu art. 2 ust. 1 ustawy z dnia 21 czerwca 2001 r. o dodatkach mieszkaniowych (Dz. U. z 201</w:t>
            </w:r>
            <w:r w:rsidR="003B51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 poz. </w:t>
            </w:r>
            <w:r w:rsidR="003B51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2133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 która jest stroną umowy kompleksowej lub umowy sprzedaży energii elektrycznej zawartej z przedsiębiorcą energetycznym i zamieszkuje w miejscu dostarczania energii elektrycznej.</w:t>
            </w:r>
          </w:p>
          <w:p w14:paraId="561B3260" w14:textId="77777777" w:rsidR="001669B0" w:rsidRPr="001669B0" w:rsidRDefault="001669B0" w:rsidP="00AB1D8E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Dodatek energetyczny wypłacany jest do 10 dnia każdego miesiąca z góry, z wyjątkiem miesiąca stycznia, w którym dodatek energetyczny wypłaca się do 30 stycznia danego roku.</w:t>
            </w:r>
          </w:p>
        </w:tc>
      </w:tr>
    </w:tbl>
    <w:p w14:paraId="7CA0C77E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013E35A" w14:textId="77777777" w:rsidR="001669B0" w:rsidRPr="001669B0" w:rsidRDefault="001669B0" w:rsidP="00E71DD8">
      <w:pPr>
        <w:tabs>
          <w:tab w:val="right" w:leader="dot" w:pos="4860"/>
        </w:tabs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6"/>
        <w:gridCol w:w="4759"/>
        <w:gridCol w:w="2126"/>
        <w:gridCol w:w="2552"/>
      </w:tblGrid>
      <w:tr w:rsidR="001669B0" w:rsidRPr="001669B0" w14:paraId="4654C1D5" w14:textId="77777777" w:rsidTr="005D6E9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5C49F" w14:textId="77777777" w:rsidR="001669B0" w:rsidRPr="001669B0" w:rsidRDefault="001669B0" w:rsidP="001669B0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OŚWIADCZENIE </w:t>
            </w: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DOTYCZĄCE OSÓB ZAMIESZKUJĄCYCH W GOSPODARSTWIE DOMOWYM</w:t>
            </w:r>
          </w:p>
        </w:tc>
      </w:tr>
      <w:tr w:rsidR="001669B0" w:rsidRPr="001669B0" w14:paraId="56EB183E" w14:textId="77777777" w:rsidTr="005D6E90">
        <w:trPr>
          <w:trHeight w:val="3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CD974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4EFF25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9F1DA3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40BEF9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64007645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140DEECC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758ECDA4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0273FC00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697435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0B5E75B1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00C60EFC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49398BD3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3FB5F2EC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3521CC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54E80010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41D5ADF7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3D7FAC14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65F962D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B50C6D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315C1A8D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6357523B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27FA9B45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542366E1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D2EA425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697F7E7D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3573577C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24EFF5BB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4B2DDE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CF8A283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0B46E3F1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5B2467D6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1EB06233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6FB3EFC1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501A5E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690B12CB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39A3578A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4A620B72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E5DE4B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31CF5B5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70E6DE5F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68DCE11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7CB520E6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4BBC1210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90DC90E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446CB885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63EDDCD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373F225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0C1445F6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0CC9B4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620037C5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19EFB118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1B699E71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3DF01BC9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F66B37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3E7F22B8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3D686259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6891CBB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C4228F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1297520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513AE3DA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2E63BB5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4317ECC6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7E349C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5928667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6FEDA456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5B43F224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58AD4803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0AB07B60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F79D503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0161AE78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0AC665B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7837E0E2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12BB370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33B34B4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74F7D4D3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1B6ED33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05AA93F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7BFC4B87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8EA70D8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28E6B6E0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62AC91F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1169BA7B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2023C82B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7C2D80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704FF63C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36026E8A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165782B2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63DA2FB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5A2597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48BB8A99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46A6564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7649C793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77A390F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6EBA23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5E80A163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5DC0EF6A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4DAD9B8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1835A5E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D2B3AE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593C5471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07BC4682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5CE9A026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9B1B11E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0E4812D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0755D53F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7A805C9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296E48C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06EBE938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35ECFC7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318C7821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02E27E19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460C3F00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5ED9CC80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48731C0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7D880A47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74E95A9C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3745FD98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131E91DA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6CE25A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  <w:r w:rsidRPr="001669B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1669B0" w:rsidRPr="001669B0" w14:paraId="44EA61A4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66FF3AFB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68868C51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CC1F72A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833C3C7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17DE5416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6EB09AD4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0830B772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4FFA50C7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0F9BD4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08F349E3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474C91E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5F872B4E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5F9532FD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9D20413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49F3C1CE" w14:textId="77777777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78663C0A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14:paraId="051A3CC7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5A9A5C8F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EDDB19D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14:paraId="16C9A9BC" w14:textId="77777777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14:paraId="275ED9B9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14:paraId="7CD35888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52F860CD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DA67B01" w14:textId="77777777"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14:paraId="36EC43FA" w14:textId="77777777" w:rsidTr="005D6E90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81590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404EAE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1768D0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DA36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</w:tbl>
    <w:p w14:paraId="20F8990D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7C144948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314C4CE3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572E7283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2BEBE176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1335257D" w14:textId="77777777"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266"/>
        <w:gridCol w:w="1434"/>
        <w:gridCol w:w="4188"/>
      </w:tblGrid>
      <w:tr w:rsidR="001669B0" w:rsidRPr="001669B0" w14:paraId="24D729AC" w14:textId="77777777" w:rsidTr="005D6E90">
        <w:tc>
          <w:tcPr>
            <w:tcW w:w="4219" w:type="dxa"/>
            <w:tcBorders>
              <w:bottom w:val="dashSmallGap" w:sz="4" w:space="0" w:color="auto"/>
            </w:tcBorders>
          </w:tcPr>
          <w:p w14:paraId="78EBFA08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FE40C01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14:paraId="3AAD4905" w14:textId="77777777"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14:paraId="78A59918" w14:textId="77777777" w:rsidTr="005D6E90">
        <w:tc>
          <w:tcPr>
            <w:tcW w:w="4219" w:type="dxa"/>
            <w:tcBorders>
              <w:top w:val="dashSmallGap" w:sz="4" w:space="0" w:color="auto"/>
            </w:tcBorders>
          </w:tcPr>
          <w:p w14:paraId="6D6671B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przyjmującego)</w:t>
            </w:r>
          </w:p>
        </w:tc>
        <w:tc>
          <w:tcPr>
            <w:tcW w:w="1418" w:type="dxa"/>
          </w:tcPr>
          <w:p w14:paraId="0E2474B6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14:paraId="279E22B1" w14:textId="77777777"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wnioskodawcy)</w:t>
            </w:r>
          </w:p>
        </w:tc>
      </w:tr>
    </w:tbl>
    <w:p w14:paraId="03EF21C9" w14:textId="77777777"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7EFDD70" w14:textId="77777777" w:rsidR="00F604B9" w:rsidRDefault="00F604B9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14:paraId="180EB4C2" w14:textId="77777777" w:rsidR="001B22D3" w:rsidRDefault="001B22D3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14:paraId="07392A41" w14:textId="321F4FA3" w:rsidR="001B22D3" w:rsidRDefault="001B22D3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14:paraId="763EF6FB" w14:textId="77777777" w:rsidR="00BB4CAA" w:rsidRDefault="00BB4CAA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14:paraId="45FDFFC3" w14:textId="77777777" w:rsidR="00D135C1" w:rsidRDefault="00D135C1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14:paraId="7FD54903" w14:textId="4FF00509" w:rsidR="00E03509" w:rsidRPr="00D96D74" w:rsidRDefault="00E03509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b/>
          <w:szCs w:val="24"/>
          <w:lang w:eastAsia="pl-PL"/>
        </w:rPr>
      </w:pPr>
      <w:r w:rsidRPr="00D96D74">
        <w:rPr>
          <w:rFonts w:eastAsia="Times New Roman"/>
          <w:b/>
          <w:szCs w:val="24"/>
          <w:lang w:eastAsia="pl-PL"/>
        </w:rPr>
        <w:lastRenderedPageBreak/>
        <w:t>UZASADNIENIE</w:t>
      </w:r>
    </w:p>
    <w:p w14:paraId="345EEE2E" w14:textId="503D2687" w:rsidR="00E03509" w:rsidRPr="00E03509" w:rsidRDefault="00E03509" w:rsidP="00E03509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E03509">
        <w:rPr>
          <w:rFonts w:eastAsia="Times New Roman"/>
          <w:b/>
          <w:bCs/>
          <w:szCs w:val="24"/>
          <w:lang w:eastAsia="pl-PL"/>
        </w:rPr>
        <w:t>do Uchwały Nr</w:t>
      </w:r>
      <w:r w:rsidR="00FA60C4">
        <w:rPr>
          <w:rFonts w:eastAsia="Times New Roman"/>
          <w:b/>
          <w:bCs/>
          <w:szCs w:val="24"/>
          <w:lang w:eastAsia="pl-PL"/>
        </w:rPr>
        <w:t xml:space="preserve"> XIX</w:t>
      </w:r>
      <w:r w:rsidRPr="00E03509">
        <w:rPr>
          <w:rFonts w:eastAsia="Times New Roman"/>
          <w:b/>
          <w:bCs/>
          <w:szCs w:val="24"/>
          <w:lang w:eastAsia="pl-PL"/>
        </w:rPr>
        <w:t>.</w:t>
      </w:r>
      <w:r w:rsidR="00BB4CAA">
        <w:rPr>
          <w:rFonts w:eastAsia="Times New Roman"/>
          <w:b/>
          <w:bCs/>
          <w:szCs w:val="24"/>
          <w:lang w:eastAsia="pl-PL"/>
        </w:rPr>
        <w:t xml:space="preserve"> </w:t>
      </w:r>
      <w:r w:rsidRPr="00E03509">
        <w:rPr>
          <w:rFonts w:eastAsia="Times New Roman"/>
          <w:b/>
          <w:bCs/>
          <w:szCs w:val="24"/>
          <w:lang w:eastAsia="pl-PL"/>
        </w:rPr>
        <w:t>.20</w:t>
      </w:r>
      <w:r w:rsidR="00BB4CAA">
        <w:rPr>
          <w:rFonts w:eastAsia="Times New Roman"/>
          <w:b/>
          <w:bCs/>
          <w:szCs w:val="24"/>
          <w:lang w:eastAsia="pl-PL"/>
        </w:rPr>
        <w:t>20</w:t>
      </w:r>
    </w:p>
    <w:p w14:paraId="38E41861" w14:textId="07CBD7B8" w:rsidR="00E03509" w:rsidRPr="00E03509" w:rsidRDefault="00E03509" w:rsidP="00E03509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E03509">
        <w:rPr>
          <w:rFonts w:eastAsia="Times New Roman"/>
          <w:b/>
          <w:bCs/>
          <w:szCs w:val="24"/>
          <w:lang w:eastAsia="pl-PL"/>
        </w:rPr>
        <w:t xml:space="preserve">Rady Gminy Złotów z dnia 30 </w:t>
      </w:r>
      <w:r w:rsidR="00BB4CAA">
        <w:rPr>
          <w:rFonts w:eastAsia="Times New Roman"/>
          <w:b/>
          <w:bCs/>
          <w:szCs w:val="24"/>
          <w:lang w:eastAsia="pl-PL"/>
        </w:rPr>
        <w:t>kwietnia</w:t>
      </w:r>
      <w:r w:rsidRPr="00E03509">
        <w:rPr>
          <w:rFonts w:eastAsia="Times New Roman"/>
          <w:b/>
          <w:bCs/>
          <w:szCs w:val="24"/>
          <w:lang w:eastAsia="pl-PL"/>
        </w:rPr>
        <w:t xml:space="preserve"> 20</w:t>
      </w:r>
      <w:r w:rsidR="00BB4CAA">
        <w:rPr>
          <w:rFonts w:eastAsia="Times New Roman"/>
          <w:b/>
          <w:bCs/>
          <w:szCs w:val="24"/>
          <w:lang w:eastAsia="pl-PL"/>
        </w:rPr>
        <w:t>20</w:t>
      </w:r>
      <w:r w:rsidRPr="00E03509">
        <w:rPr>
          <w:rFonts w:eastAsia="Times New Roman"/>
          <w:b/>
          <w:bCs/>
          <w:szCs w:val="24"/>
          <w:lang w:eastAsia="pl-PL"/>
        </w:rPr>
        <w:t xml:space="preserve"> r.</w:t>
      </w:r>
    </w:p>
    <w:p w14:paraId="21880786" w14:textId="77777777" w:rsidR="00B977BD" w:rsidRPr="00E03509" w:rsidRDefault="00B977BD" w:rsidP="00E03509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14:paraId="7A9561B0" w14:textId="77777777" w:rsidR="00E03509" w:rsidRDefault="00E03509" w:rsidP="00E0350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wzoru wniosku o przyznanie zryczałtowanego dodatku energetycznego</w:t>
      </w:r>
    </w:p>
    <w:p w14:paraId="16CB96A4" w14:textId="1B866764" w:rsidR="00CD18EB" w:rsidRDefault="00CD18EB" w:rsidP="00CD18EB">
      <w:pPr>
        <w:spacing w:before="100" w:beforeAutospacing="1" w:after="100" w:afterAutospacing="1" w:line="240" w:lineRule="auto"/>
        <w:ind w:firstLine="567"/>
        <w:jc w:val="both"/>
      </w:pPr>
      <w:r>
        <w:t>Uchwałą nr XV.114.2019 Rady Gminy Złotów z dnia 30 grudnia 2019 r. uchwalony został wzór wniosku o przyznanie zryczałtowanego dodatku energetycznego obowiązując</w:t>
      </w:r>
      <w:r w:rsidR="00105BF8">
        <w:t>y</w:t>
      </w:r>
      <w:r>
        <w:t xml:space="preserve"> na terenie Gminy Złotów. </w:t>
      </w:r>
    </w:p>
    <w:p w14:paraId="3C646045" w14:textId="1B230464" w:rsidR="00FA60C4" w:rsidRDefault="00CD18EB" w:rsidP="00CD18EB">
      <w:pPr>
        <w:spacing w:before="100" w:beforeAutospacing="1" w:after="100" w:afterAutospacing="1" w:line="240" w:lineRule="auto"/>
        <w:ind w:firstLine="567"/>
        <w:jc w:val="both"/>
      </w:pPr>
      <w:r>
        <w:t xml:space="preserve">Zgodnie z uchwałą nr XVIII.141.2020 Rady Gminy Złotów z dnia 31.03.2020 r. </w:t>
      </w:r>
      <w:r w:rsidR="00D135C1">
        <w:br/>
      </w:r>
      <w:r>
        <w:t>w sprawie upoważnienia Kierownika Gminnego Ośrodka Pomocy Społecznej do załatwi</w:t>
      </w:r>
      <w:r w:rsidR="00105BF8">
        <w:t>a</w:t>
      </w:r>
      <w:r>
        <w:t xml:space="preserve">nia indywidualnych spraw z zakresu administracji publicznej dotyczących zryczałtowanego dodatku energetycznego, </w:t>
      </w:r>
      <w:r w:rsidR="00FA60C4">
        <w:t xml:space="preserve">upoważniono Kierownika Gminnego Ośrodka Pomocy Społecznej </w:t>
      </w:r>
      <w:r w:rsidR="00D135C1">
        <w:br/>
      </w:r>
      <w:r w:rsidR="00FA60C4">
        <w:t xml:space="preserve">w Złotowie do załatwiania indywidualnych spraw z zakresu administracji publicznej w zakresie </w:t>
      </w:r>
      <w:r w:rsidR="00105BF8">
        <w:t xml:space="preserve">prowadzenia </w:t>
      </w:r>
      <w:r w:rsidR="00FA60C4">
        <w:t xml:space="preserve">postępowań i wydawania decyzji administracyjnych w zakresie przyznawania zryczałtowanego dodatku energetycznego, dla odbiorców wrażliwych energii elektrycznej, </w:t>
      </w:r>
      <w:r w:rsidR="00D135C1">
        <w:br/>
      </w:r>
      <w:r w:rsidR="00FA60C4">
        <w:t>o których mowa w art. 3 pkt 13 c ustawy z dnia 10 kwietnia 1997 r</w:t>
      </w:r>
      <w:r w:rsidR="008F101D">
        <w:t>.</w:t>
      </w:r>
      <w:r w:rsidR="00FA60C4">
        <w:t xml:space="preserve"> - Prawo energetyczne </w:t>
      </w:r>
      <w:r w:rsidR="00AB1D8E">
        <w:br/>
      </w:r>
      <w:r w:rsidR="00FA60C4">
        <w:t>(D</w:t>
      </w:r>
      <w:r w:rsidR="00D53B88">
        <w:t>z</w:t>
      </w:r>
      <w:r w:rsidR="00FA60C4">
        <w:t xml:space="preserve">. U. z 2019 r. poz. 506 z </w:t>
      </w:r>
      <w:proofErr w:type="spellStart"/>
      <w:r w:rsidR="00FA60C4">
        <w:t>późń</w:t>
      </w:r>
      <w:proofErr w:type="spellEnd"/>
      <w:r w:rsidR="00FA60C4">
        <w:t>. zm.), zamieszkałych na terenie Gminy Złotów.</w:t>
      </w:r>
    </w:p>
    <w:p w14:paraId="4D527FC6" w14:textId="296C224F" w:rsidR="00CD18EB" w:rsidRDefault="00FA60C4" w:rsidP="00CD18EB">
      <w:pPr>
        <w:spacing w:before="100" w:beforeAutospacing="1" w:after="100" w:afterAutospacing="1" w:line="240" w:lineRule="auto"/>
        <w:ind w:firstLine="567"/>
        <w:jc w:val="both"/>
      </w:pPr>
      <w:r>
        <w:t>Zaistniała więc</w:t>
      </w:r>
      <w:r w:rsidR="00105BF8">
        <w:t xml:space="preserve"> uzasadniona</w:t>
      </w:r>
      <w:r>
        <w:t xml:space="preserve"> potrzeba aktualizacji danych zawartych we wniosku </w:t>
      </w:r>
      <w:r w:rsidR="00D135C1">
        <w:br/>
      </w:r>
      <w:r>
        <w:t xml:space="preserve">o przyznanie zryczałtowanego dodatku energetycznego obowiązującego na terenie Gminy Złotów. </w:t>
      </w:r>
      <w:r w:rsidR="00CD18EB">
        <w:t xml:space="preserve">   </w:t>
      </w:r>
    </w:p>
    <w:p w14:paraId="37AB9E12" w14:textId="17615785" w:rsidR="00E03509" w:rsidRDefault="00E03509" w:rsidP="00E03509">
      <w:pPr>
        <w:spacing w:before="100" w:beforeAutospacing="1" w:after="100" w:afterAutospacing="1" w:line="240" w:lineRule="auto"/>
        <w:ind w:firstLine="567"/>
        <w:jc w:val="both"/>
      </w:pPr>
      <w:r>
        <w:t xml:space="preserve">Wobec powyższego podjęcie przedmiotowej uchwały jest zasadne. </w:t>
      </w:r>
    </w:p>
    <w:p w14:paraId="2D1B129C" w14:textId="640FD145" w:rsidR="00AB1D8E" w:rsidRDefault="00AB1D8E" w:rsidP="00AB1D8E">
      <w:pPr>
        <w:spacing w:before="100" w:beforeAutospacing="1" w:after="100" w:afterAutospacing="1" w:line="240" w:lineRule="auto"/>
        <w:jc w:val="both"/>
      </w:pPr>
    </w:p>
    <w:p w14:paraId="4DDC1E6E" w14:textId="77777777" w:rsidR="00AB1D8E" w:rsidRDefault="00AB1D8E" w:rsidP="00AB1D8E">
      <w:pPr>
        <w:spacing w:before="100" w:beforeAutospacing="1" w:after="100" w:afterAutospacing="1" w:line="240" w:lineRule="auto"/>
        <w:jc w:val="both"/>
      </w:pPr>
    </w:p>
    <w:p w14:paraId="4DDBE2B8" w14:textId="7E0666AC" w:rsidR="00E03509" w:rsidRPr="00AB1D8E" w:rsidRDefault="00AB1D8E" w:rsidP="00AB1D8E">
      <w:pPr>
        <w:spacing w:before="100" w:beforeAutospacing="1" w:after="100" w:afterAutospacing="1" w:line="240" w:lineRule="auto"/>
        <w:jc w:val="both"/>
      </w:pPr>
      <w:r>
        <w:t>Opracowała: Krystyna Kos</w:t>
      </w:r>
    </w:p>
    <w:sectPr w:rsidR="00E03509" w:rsidRPr="00AB1D8E" w:rsidSect="00983BB4">
      <w:headerReference w:type="even" r:id="rId9"/>
      <w:headerReference w:type="default" r:id="rId10"/>
      <w:headerReference w:type="first" r:id="rId1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BF55C" w14:textId="77777777" w:rsidR="009239DD" w:rsidRDefault="009239DD" w:rsidP="00443FC9">
      <w:pPr>
        <w:spacing w:after="0" w:line="240" w:lineRule="auto"/>
      </w:pPr>
      <w:r>
        <w:separator/>
      </w:r>
    </w:p>
  </w:endnote>
  <w:endnote w:type="continuationSeparator" w:id="0">
    <w:p w14:paraId="0E7AD170" w14:textId="77777777" w:rsidR="009239DD" w:rsidRDefault="009239DD" w:rsidP="004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57FF1" w14:textId="77777777" w:rsidR="009239DD" w:rsidRDefault="009239DD" w:rsidP="00443FC9">
      <w:pPr>
        <w:spacing w:after="0" w:line="240" w:lineRule="auto"/>
      </w:pPr>
      <w:r>
        <w:separator/>
      </w:r>
    </w:p>
  </w:footnote>
  <w:footnote w:type="continuationSeparator" w:id="0">
    <w:p w14:paraId="517A451E" w14:textId="77777777" w:rsidR="009239DD" w:rsidRDefault="009239DD" w:rsidP="00443FC9">
      <w:pPr>
        <w:spacing w:after="0" w:line="240" w:lineRule="auto"/>
      </w:pPr>
      <w:r>
        <w:continuationSeparator/>
      </w:r>
    </w:p>
  </w:footnote>
  <w:footnote w:id="1">
    <w:p w14:paraId="72A1522B" w14:textId="77777777" w:rsidR="002C43C9" w:rsidRDefault="002C4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lang w:eastAsia="pl-PL"/>
        </w:rPr>
        <w:t>zmiany do ustawy zostały ogłoszone w Dz. U. z 2019 r. poz. 1309, 1571, 1696, 1815.</w:t>
      </w:r>
    </w:p>
  </w:footnote>
  <w:footnote w:id="2">
    <w:p w14:paraId="31DA2439" w14:textId="71864403" w:rsidR="002C43C9" w:rsidRDefault="002C4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lang w:eastAsia="pl-PL"/>
        </w:rPr>
        <w:t xml:space="preserve">zmiany do ustawy zostały ogłoszone w Dz. U. </w:t>
      </w:r>
      <w:r>
        <w:rPr>
          <w:bCs/>
          <w:color w:val="000000"/>
          <w:lang w:eastAsia="pl-PL"/>
        </w:rPr>
        <w:t>z 2019 r. poz. 730, 1435, 1495, 1517, 1520, 1524, 1556, 2166</w:t>
      </w:r>
      <w:r w:rsidR="003B5145">
        <w:rPr>
          <w:bCs/>
          <w:color w:val="000000"/>
          <w:lang w:eastAsia="pl-PL"/>
        </w:rPr>
        <w:t>, Dz. U. z 2020 r. poz. 284, 568.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656AD" w14:textId="77777777" w:rsidR="00C152E5" w:rsidRDefault="005D7B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26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981D56" w14:textId="77777777" w:rsidR="00C152E5" w:rsidRDefault="00E15B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4118" w14:textId="77777777" w:rsidR="00D96D74" w:rsidRPr="00BC4822" w:rsidRDefault="000A572D" w:rsidP="0019189F">
    <w:pPr>
      <w:pStyle w:val="Nagwek"/>
      <w:rPr>
        <w:sz w:val="18"/>
        <w:szCs w:val="18"/>
      </w:rPr>
    </w:pPr>
    <w:r>
      <w:rPr>
        <w:i/>
        <w:sz w:val="18"/>
        <w:szCs w:val="18"/>
      </w:rPr>
      <w:tab/>
    </w:r>
  </w:p>
  <w:p w14:paraId="10F1E5C0" w14:textId="77777777" w:rsidR="000A572D" w:rsidRPr="00BC4822" w:rsidRDefault="000A572D" w:rsidP="00A72699">
    <w:pPr>
      <w:pStyle w:val="Nagwek"/>
      <w:jc w:val="right"/>
      <w:rPr>
        <w:sz w:val="18"/>
        <w:szCs w:val="18"/>
      </w:rPr>
    </w:pPr>
  </w:p>
  <w:p w14:paraId="2B07BAC9" w14:textId="77777777" w:rsidR="004B46DE" w:rsidRPr="00BC4822" w:rsidRDefault="00E15B48" w:rsidP="0008357D">
    <w:pPr>
      <w:pStyle w:val="Nagwek"/>
      <w:rPr>
        <w:sz w:val="18"/>
        <w:szCs w:val="18"/>
      </w:rPr>
    </w:pPr>
  </w:p>
  <w:p w14:paraId="62958829" w14:textId="77777777" w:rsidR="00C152E5" w:rsidRDefault="00E15B48" w:rsidP="004B4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D8A98" w14:textId="7274F28E" w:rsidR="006D7160" w:rsidRPr="00E71DD8" w:rsidRDefault="00E71DD8" w:rsidP="00E71DD8">
    <w:pPr>
      <w:pStyle w:val="Nagwek"/>
      <w:ind w:left="7080"/>
      <w:jc w:val="right"/>
      <w:rPr>
        <w:i/>
        <w:sz w:val="16"/>
        <w:szCs w:val="16"/>
      </w:rPr>
    </w:pPr>
    <w:r w:rsidRPr="00E71DD8">
      <w:rPr>
        <w:i/>
        <w:sz w:val="16"/>
        <w:szCs w:val="16"/>
      </w:rPr>
      <w:t>Projekt uchwały na XIX sesję</w:t>
    </w:r>
    <w:r w:rsidRPr="00E71DD8">
      <w:rPr>
        <w:i/>
        <w:sz w:val="16"/>
        <w:szCs w:val="16"/>
      </w:rPr>
      <w:br/>
      <w:t>Rady Gminy Złotów</w:t>
    </w:r>
    <w:r w:rsidRPr="00E71DD8">
      <w:rPr>
        <w:i/>
        <w:sz w:val="16"/>
        <w:szCs w:val="16"/>
      </w:rPr>
      <w:br/>
    </w:r>
    <w:r w:rsidR="008F101D">
      <w:rPr>
        <w:i/>
        <w:sz w:val="16"/>
        <w:szCs w:val="16"/>
      </w:rPr>
      <w:t xml:space="preserve">w </w:t>
    </w:r>
    <w:r w:rsidRPr="00E71DD8">
      <w:rPr>
        <w:i/>
        <w:sz w:val="16"/>
        <w:szCs w:val="16"/>
      </w:rPr>
      <w:t>dni</w:t>
    </w:r>
    <w:r w:rsidR="008F101D">
      <w:rPr>
        <w:i/>
        <w:sz w:val="16"/>
        <w:szCs w:val="16"/>
      </w:rPr>
      <w:t>u</w:t>
    </w:r>
    <w:r w:rsidRPr="00E71DD8">
      <w:rPr>
        <w:i/>
        <w:sz w:val="16"/>
        <w:szCs w:val="16"/>
      </w:rPr>
      <w:t xml:space="preserve"> 30 kwietnia 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0"/>
    <w:rsid w:val="00061CE0"/>
    <w:rsid w:val="0008357D"/>
    <w:rsid w:val="000A572D"/>
    <w:rsid w:val="000F1FAB"/>
    <w:rsid w:val="00105BF8"/>
    <w:rsid w:val="00121AD4"/>
    <w:rsid w:val="001669B0"/>
    <w:rsid w:val="0019189F"/>
    <w:rsid w:val="001A3DFA"/>
    <w:rsid w:val="001B22D3"/>
    <w:rsid w:val="001D1E32"/>
    <w:rsid w:val="00294867"/>
    <w:rsid w:val="002C43C9"/>
    <w:rsid w:val="00326E51"/>
    <w:rsid w:val="00330B9F"/>
    <w:rsid w:val="003907F6"/>
    <w:rsid w:val="00390928"/>
    <w:rsid w:val="003B5145"/>
    <w:rsid w:val="00413C7A"/>
    <w:rsid w:val="00443FC9"/>
    <w:rsid w:val="00446410"/>
    <w:rsid w:val="004B26FC"/>
    <w:rsid w:val="005051BD"/>
    <w:rsid w:val="0052500F"/>
    <w:rsid w:val="005D7B2E"/>
    <w:rsid w:val="00667AFA"/>
    <w:rsid w:val="006C553A"/>
    <w:rsid w:val="006C5661"/>
    <w:rsid w:val="007655CC"/>
    <w:rsid w:val="0079093C"/>
    <w:rsid w:val="00822FB7"/>
    <w:rsid w:val="00855DDA"/>
    <w:rsid w:val="008746F1"/>
    <w:rsid w:val="00880EC8"/>
    <w:rsid w:val="008B2946"/>
    <w:rsid w:val="008F101D"/>
    <w:rsid w:val="009239DD"/>
    <w:rsid w:val="00974FEA"/>
    <w:rsid w:val="00983BB4"/>
    <w:rsid w:val="009C48E6"/>
    <w:rsid w:val="00A57356"/>
    <w:rsid w:val="00A60C62"/>
    <w:rsid w:val="00A72699"/>
    <w:rsid w:val="00AB1D8E"/>
    <w:rsid w:val="00B1398F"/>
    <w:rsid w:val="00B35664"/>
    <w:rsid w:val="00B977BD"/>
    <w:rsid w:val="00BB4CAA"/>
    <w:rsid w:val="00BF43DB"/>
    <w:rsid w:val="00BF63EE"/>
    <w:rsid w:val="00CD18EB"/>
    <w:rsid w:val="00D135C1"/>
    <w:rsid w:val="00D53B88"/>
    <w:rsid w:val="00D96D74"/>
    <w:rsid w:val="00DB1BD3"/>
    <w:rsid w:val="00E03509"/>
    <w:rsid w:val="00E15B48"/>
    <w:rsid w:val="00E175AC"/>
    <w:rsid w:val="00E4677F"/>
    <w:rsid w:val="00E71DD8"/>
    <w:rsid w:val="00E967B2"/>
    <w:rsid w:val="00EB397B"/>
    <w:rsid w:val="00F538CD"/>
    <w:rsid w:val="00F604B9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E6F52D"/>
  <w15:docId w15:val="{C0B12FED-FD7F-41A5-B779-6A07657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641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46410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446410"/>
  </w:style>
  <w:style w:type="paragraph" w:styleId="Stopka">
    <w:name w:val="footer"/>
    <w:basedOn w:val="Normalny"/>
    <w:link w:val="StopkaZnak"/>
    <w:uiPriority w:val="99"/>
    <w:unhideWhenUsed/>
    <w:rsid w:val="0044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7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7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7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7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48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592A-44F9-41EA-9E48-60AEE5D4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4</cp:revision>
  <cp:lastPrinted>2020-04-21T05:18:00Z</cp:lastPrinted>
  <dcterms:created xsi:type="dcterms:W3CDTF">2020-04-17T11:25:00Z</dcterms:created>
  <dcterms:modified xsi:type="dcterms:W3CDTF">2020-04-21T05:18:00Z</dcterms:modified>
</cp:coreProperties>
</file>